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Sraopastraipa"/>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Sraopastraipa"/>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6F57C8" w:rsidRDefault="006F57C8" w:rsidP="006F57C8">
      <w:pPr>
        <w:jc w:val="center"/>
      </w:pPr>
      <w:r>
        <w:t>__________________________________________</w:t>
      </w: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CF2DC0" w:rsidRDefault="00CF2DC0" w:rsidP="006F57C8">
      <w:pPr>
        <w:pStyle w:val="Sraopastraipa"/>
        <w:numPr>
          <w:ilvl w:val="0"/>
          <w:numId w:val="2"/>
        </w:numPr>
        <w:tabs>
          <w:tab w:val="left" w:pos="1134"/>
          <w:tab w:val="left" w:pos="1276"/>
          <w:tab w:val="left" w:pos="1418"/>
        </w:tabs>
        <w:ind w:left="0" w:firstLine="851"/>
        <w:jc w:val="both"/>
      </w:pPr>
      <w:r w:rsidRPr="00D55ED6">
        <w:t>Prašymai mokykloms teikiami asmeniškai ar registruotu laišku. Asmeniškai prašymai teikiami Aprašo 11 punkt</w:t>
      </w:r>
      <w:r>
        <w:t>e</w:t>
      </w:r>
      <w:r w:rsidRPr="00D55ED6">
        <w:t xml:space="preserve"> nustatytais terminais. Jie įregistruojami pateikimo metu. Registruotu laišku prašymus galima siųsti anksčiau</w:t>
      </w:r>
      <w:r>
        <w:t>,</w:t>
      </w:r>
      <w:r w:rsidRPr="00D55ED6">
        <w:t xml:space="preserve"> nei numatyta Aprašo 11 punkt</w:t>
      </w:r>
      <w:r>
        <w:t>e</w:t>
      </w:r>
      <w:r w:rsidRPr="00D55ED6">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xml:space="preserve">, </w:t>
      </w:r>
      <w:proofErr w:type="spellStart"/>
      <w:r w:rsidRPr="00CF2DC0">
        <w:rPr>
          <w:i/>
          <w:sz w:val="20"/>
          <w:szCs w:val="20"/>
          <w:lang w:val="en-US"/>
        </w:rPr>
        <w:t>Nr</w:t>
      </w:r>
      <w:proofErr w:type="spellEnd"/>
      <w:r w:rsidRPr="00CF2DC0">
        <w:rPr>
          <w:i/>
          <w:sz w:val="20"/>
          <w:szCs w:val="20"/>
        </w:rPr>
        <w:t>. T2-12 pakeitimas</w:t>
      </w:r>
    </w:p>
    <w:p w:rsidR="006F57C8" w:rsidRPr="00745F65" w:rsidRDefault="006F57C8" w:rsidP="00CF2DC0">
      <w:pPr>
        <w:pStyle w:val="Sraopastraipa"/>
        <w:tabs>
          <w:tab w:val="left" w:pos="1134"/>
          <w:tab w:val="left" w:pos="1276"/>
          <w:tab w:val="left" w:pos="1418"/>
        </w:tabs>
        <w:ind w:left="851"/>
        <w:jc w:val="both"/>
      </w:pPr>
      <w:r w:rsidRPr="00745F65">
        <w:t xml:space="preserve">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 xml:space="preserve">supažindinami su pagrindiniais ugdymo principais, galimais ugdymo pasiekimų ir programų </w:t>
      </w:r>
      <w:proofErr w:type="spellStart"/>
      <w:r w:rsidRPr="00745F65">
        <w:rPr>
          <w:color w:val="000000"/>
        </w:rPr>
        <w:t>nesutapimais</w:t>
      </w:r>
      <w:proofErr w:type="spellEnd"/>
      <w:r w:rsidRPr="00745F65">
        <w:rPr>
          <w:color w:val="000000"/>
        </w:rPr>
        <w:t>,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lastRenderedPageBreak/>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7C711C" w:rsidRDefault="007C711C" w:rsidP="007C711C">
      <w:pPr>
        <w:pStyle w:val="Pagrindinistekstas"/>
        <w:numPr>
          <w:ilvl w:val="0"/>
          <w:numId w:val="2"/>
        </w:numPr>
        <w:ind w:left="0" w:firstLine="851"/>
        <w:rPr>
          <w:b/>
        </w:rPr>
      </w:pPr>
      <w:r w:rsidRPr="002850A2">
        <w:t>Mokytis pagal pradinio ir pagrindinio ugdymo programas asmenys priimami į mokyklas, atsižvelgus į jų gyvenamąsias vietas (toliau – priskirta mokykla) ar švietimo poreikius (toliau – pasirinkta mokykla</w:t>
      </w:r>
      <w:r w:rsidRPr="005F3426">
        <w:t>). Asmuo vienu metu gali rinktis ne daugiau kaip tris mokyklas, iš kurių viena turi būti pagal asmens gyvenamąją vietą priskirta mokykla.</w:t>
      </w:r>
    </w:p>
    <w:p w:rsidR="007C711C" w:rsidRPr="007C711C" w:rsidRDefault="007C711C" w:rsidP="007C711C">
      <w:pPr>
        <w:tabs>
          <w:tab w:val="left" w:pos="709"/>
        </w:tabs>
        <w:ind w:left="851"/>
        <w:rPr>
          <w:i/>
          <w:sz w:val="20"/>
          <w:szCs w:val="20"/>
        </w:rPr>
      </w:pPr>
      <w:r w:rsidRPr="007C711C">
        <w:rPr>
          <w:i/>
          <w:sz w:val="20"/>
          <w:szCs w:val="20"/>
          <w:lang w:val="en-US"/>
        </w:rPr>
        <w:t xml:space="preserve">2018, </w:t>
      </w:r>
      <w:proofErr w:type="spellStart"/>
      <w:r w:rsidRPr="007C711C">
        <w:rPr>
          <w:i/>
          <w:sz w:val="20"/>
          <w:szCs w:val="20"/>
          <w:lang w:val="en-US"/>
        </w:rPr>
        <w:t>Nr</w:t>
      </w:r>
      <w:proofErr w:type="spellEnd"/>
      <w:r w:rsidRPr="007C711C">
        <w:rPr>
          <w:i/>
          <w:sz w:val="20"/>
          <w:szCs w:val="20"/>
        </w:rPr>
        <w:t>. T2-1</w:t>
      </w:r>
      <w:r>
        <w:rPr>
          <w:i/>
          <w:sz w:val="20"/>
          <w:szCs w:val="20"/>
        </w:rPr>
        <w:t>93</w:t>
      </w:r>
      <w:r w:rsidRPr="007C711C">
        <w:rPr>
          <w:i/>
          <w:sz w:val="20"/>
          <w:szCs w:val="20"/>
        </w:rPr>
        <w:t xml:space="preserve"> pakeitimas</w:t>
      </w:r>
    </w:p>
    <w:p w:rsidR="007C711C" w:rsidRPr="002850A2" w:rsidRDefault="007C711C" w:rsidP="007C711C">
      <w:pPr>
        <w:pStyle w:val="Pagrindinistekstas"/>
        <w:ind w:left="851"/>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Default="007C711C" w:rsidP="006F57C8">
      <w:pPr>
        <w:pStyle w:val="Pagrindinistekstas"/>
        <w:numPr>
          <w:ilvl w:val="2"/>
          <w:numId w:val="2"/>
        </w:numPr>
        <w:tabs>
          <w:tab w:val="left" w:pos="1560"/>
        </w:tabs>
        <w:ind w:left="0" w:firstLine="851"/>
      </w:pPr>
      <w:r w:rsidRPr="00A33874">
        <w:t xml:space="preserve">mokyklai priskirtoje aptarnavimo teritorijoje gyvenantys </w:t>
      </w:r>
      <w:r w:rsidRPr="00745F65">
        <w:t>asmenys</w:t>
      </w:r>
      <w:r>
        <w:t>:</w:t>
      </w:r>
      <w:r w:rsidRPr="00745F65">
        <w:t xml:space="preserve"> turintys </w:t>
      </w:r>
      <w:r w:rsidRPr="00745F65">
        <w:rPr>
          <w:color w:val="000000"/>
        </w:rPr>
        <w:t>specialiųjų ugdymosi poreikių</w:t>
      </w:r>
      <w:r>
        <w:rPr>
          <w:color w:val="000000"/>
        </w:rPr>
        <w:t>;</w:t>
      </w:r>
      <w:r w:rsidRPr="00745F65">
        <w:t xml:space="preserve"> kurių broliai ir seserys prašymo pateikimo metu jau mokosi toje mokykloje</w:t>
      </w:r>
      <w:r>
        <w:t>, –</w:t>
      </w:r>
      <w:r w:rsidRPr="00745F65">
        <w:t xml:space="preserve"> iš eilės pa</w:t>
      </w:r>
      <w:r>
        <w:t>gal prašymų įregistravimo datas</w:t>
      </w:r>
      <w:r w:rsidR="006F57C8" w:rsidRPr="00745F65">
        <w:t>;</w:t>
      </w:r>
    </w:p>
    <w:p w:rsidR="007C711C" w:rsidRPr="007C711C" w:rsidRDefault="007C711C" w:rsidP="007C711C">
      <w:pPr>
        <w:tabs>
          <w:tab w:val="left" w:pos="709"/>
        </w:tabs>
        <w:ind w:left="851"/>
        <w:rPr>
          <w:i/>
          <w:sz w:val="20"/>
          <w:szCs w:val="20"/>
        </w:rPr>
      </w:pPr>
      <w:r w:rsidRPr="007C711C">
        <w:rPr>
          <w:i/>
          <w:sz w:val="20"/>
          <w:szCs w:val="20"/>
          <w:lang w:val="en-US"/>
        </w:rPr>
        <w:t xml:space="preserve">2018, </w:t>
      </w:r>
      <w:proofErr w:type="spellStart"/>
      <w:r w:rsidRPr="007C711C">
        <w:rPr>
          <w:i/>
          <w:sz w:val="20"/>
          <w:szCs w:val="20"/>
          <w:lang w:val="en-US"/>
        </w:rPr>
        <w:t>Nr</w:t>
      </w:r>
      <w:proofErr w:type="spellEnd"/>
      <w:r w:rsidRPr="007C711C">
        <w:rPr>
          <w:i/>
          <w:sz w:val="20"/>
          <w:szCs w:val="20"/>
        </w:rPr>
        <w:t>. T2-193 pakeitimas</w:t>
      </w:r>
    </w:p>
    <w:p w:rsidR="007C711C" w:rsidRPr="00745F65" w:rsidRDefault="007C711C" w:rsidP="007C711C">
      <w:pPr>
        <w:pStyle w:val="Pagrindinistekstas"/>
        <w:tabs>
          <w:tab w:val="left" w:pos="1560"/>
        </w:tabs>
        <w:ind w:left="851"/>
      </w:pP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6F57C8" w:rsidRDefault="000C5027"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w:t>
      </w:r>
      <w:r w:rsidRPr="005F3426">
        <w:t>turto nuosavybę ar valdymo teisę patvirtinantys dokumentai</w:t>
      </w:r>
      <w:r w:rsidRPr="00745F65">
        <w:t>, mokėjimo kvitai už suteiktas komunalines ar kitas gyvenamųjų patalpų išlaikymo paslaugas);</w:t>
      </w:r>
    </w:p>
    <w:p w:rsidR="000C5027" w:rsidRPr="000C5027" w:rsidRDefault="000C5027" w:rsidP="000C5027">
      <w:pPr>
        <w:tabs>
          <w:tab w:val="left" w:pos="709"/>
        </w:tabs>
        <w:ind w:left="851"/>
        <w:rPr>
          <w:i/>
          <w:sz w:val="20"/>
          <w:szCs w:val="20"/>
        </w:rPr>
      </w:pPr>
      <w:r w:rsidRPr="000C5027">
        <w:rPr>
          <w:i/>
          <w:sz w:val="20"/>
          <w:szCs w:val="20"/>
          <w:lang w:val="en-US"/>
        </w:rPr>
        <w:t xml:space="preserve">2018, </w:t>
      </w:r>
      <w:proofErr w:type="spellStart"/>
      <w:r w:rsidRPr="000C5027">
        <w:rPr>
          <w:i/>
          <w:sz w:val="20"/>
          <w:szCs w:val="20"/>
          <w:lang w:val="en-US"/>
        </w:rPr>
        <w:t>Nr</w:t>
      </w:r>
      <w:proofErr w:type="spellEnd"/>
      <w:r w:rsidRPr="000C5027">
        <w:rPr>
          <w:i/>
          <w:sz w:val="20"/>
          <w:szCs w:val="20"/>
        </w:rPr>
        <w:t>. T2-193 pakeitimas</w:t>
      </w:r>
    </w:p>
    <w:p w:rsidR="000C5027" w:rsidRPr="00745F65" w:rsidRDefault="000C5027" w:rsidP="000C5027">
      <w:pPr>
        <w:pStyle w:val="Pagrindinistekstas"/>
        <w:tabs>
          <w:tab w:val="left" w:pos="1418"/>
          <w:tab w:val="left" w:pos="1560"/>
        </w:tabs>
        <w:ind w:left="851"/>
      </w:pP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Default="009D1E6F" w:rsidP="006F57C8">
      <w:pPr>
        <w:pStyle w:val="Pagrindinistekstas"/>
        <w:numPr>
          <w:ilvl w:val="2"/>
          <w:numId w:val="2"/>
        </w:numPr>
        <w:tabs>
          <w:tab w:val="left" w:pos="1418"/>
          <w:tab w:val="left" w:pos="1560"/>
        </w:tabs>
        <w:ind w:left="0" w:firstLine="851"/>
      </w:pPr>
      <w:r w:rsidRPr="00745F65">
        <w:t xml:space="preserve">jeigu norinčiųjų mokytis yra daugiau nei laisvų vietų, pirmumo teise priimami Savivaldybės teritorijoje gyvenantys </w:t>
      </w:r>
      <w:r>
        <w:t>asmenys</w:t>
      </w:r>
      <w:r w:rsidRPr="00745F65">
        <w:t xml:space="preserve">, kurių broliai ir seserys prašymo pateikimo </w:t>
      </w:r>
      <w:r>
        <w:t xml:space="preserve">metu jau mokosi toje mokykloje, </w:t>
      </w:r>
      <w:r w:rsidRPr="00745F65">
        <w:t>iš eilės pagal prašymų įregistravimo datas;</w:t>
      </w:r>
    </w:p>
    <w:p w:rsidR="009D1E6F" w:rsidRPr="009D1E6F" w:rsidRDefault="009D1E6F" w:rsidP="009D1E6F">
      <w:pPr>
        <w:tabs>
          <w:tab w:val="left" w:pos="709"/>
        </w:tabs>
        <w:ind w:left="851"/>
        <w:rPr>
          <w:i/>
          <w:sz w:val="20"/>
          <w:szCs w:val="20"/>
        </w:rPr>
      </w:pPr>
      <w:r w:rsidRPr="009D1E6F">
        <w:rPr>
          <w:i/>
          <w:sz w:val="20"/>
          <w:szCs w:val="20"/>
          <w:lang w:val="en-US"/>
        </w:rPr>
        <w:t xml:space="preserve">2018, </w:t>
      </w:r>
      <w:proofErr w:type="spellStart"/>
      <w:r w:rsidRPr="009D1E6F">
        <w:rPr>
          <w:i/>
          <w:sz w:val="20"/>
          <w:szCs w:val="20"/>
          <w:lang w:val="en-US"/>
        </w:rPr>
        <w:t>Nr</w:t>
      </w:r>
      <w:proofErr w:type="spellEnd"/>
      <w:r w:rsidRPr="009D1E6F">
        <w:rPr>
          <w:i/>
          <w:sz w:val="20"/>
          <w:szCs w:val="20"/>
        </w:rPr>
        <w:t>. T2-193 pakeitimas</w:t>
      </w:r>
    </w:p>
    <w:p w:rsidR="009D1E6F" w:rsidRPr="00745F65" w:rsidRDefault="009D1E6F" w:rsidP="009D1E6F">
      <w:pPr>
        <w:pStyle w:val="Pagrindinistekstas"/>
        <w:tabs>
          <w:tab w:val="left" w:pos="1418"/>
          <w:tab w:val="left" w:pos="1560"/>
        </w:tabs>
        <w:ind w:left="851"/>
      </w:pPr>
    </w:p>
    <w:p w:rsidR="007C4043" w:rsidRPr="00524E1B" w:rsidRDefault="007C4043" w:rsidP="007C4043">
      <w:pPr>
        <w:pStyle w:val="Pagrindinistekstas"/>
        <w:tabs>
          <w:tab w:val="left" w:pos="1418"/>
          <w:tab w:val="left" w:pos="1560"/>
        </w:tabs>
        <w:ind w:firstLine="851"/>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rsidR="007C4043" w:rsidRPr="00524E1B" w:rsidRDefault="007C4043" w:rsidP="007C4043">
      <w:pPr>
        <w:pStyle w:val="Pagrindinistekstas"/>
        <w:tabs>
          <w:tab w:val="left" w:pos="1418"/>
          <w:tab w:val="left" w:pos="1560"/>
        </w:tabs>
        <w:ind w:firstLine="851"/>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rsidR="007C4043" w:rsidRPr="00524E1B" w:rsidRDefault="007C4043" w:rsidP="007C4043">
      <w:pPr>
        <w:pStyle w:val="Pagrindinistekstas"/>
        <w:tabs>
          <w:tab w:val="left" w:pos="1418"/>
          <w:tab w:val="left" w:pos="1560"/>
        </w:tabs>
        <w:ind w:firstLine="851"/>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rsidR="007C4043" w:rsidRPr="00524E1B" w:rsidRDefault="007C4043" w:rsidP="007C4043">
      <w:pPr>
        <w:tabs>
          <w:tab w:val="left" w:pos="993"/>
        </w:tabs>
        <w:ind w:firstLine="851"/>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suderinus</w:t>
      </w:r>
      <w:r w:rsidRPr="00524E1B">
        <w:t xml:space="preserve"> su S</w:t>
      </w:r>
      <w:r w:rsidRPr="00524E1B">
        <w:rPr>
          <w:lang w:eastAsia="lt-LT"/>
        </w:rPr>
        <w:t>avivaldybės administracijos Ugdymo ir kultūros departamento Sporto skyriumi</w:t>
      </w:r>
      <w:r w:rsidRPr="00524E1B">
        <w:t>.</w:t>
      </w:r>
    </w:p>
    <w:p w:rsidR="006F57C8" w:rsidRDefault="007C4043" w:rsidP="007C4043">
      <w:pPr>
        <w:pStyle w:val="Pagrindinistekstas"/>
        <w:tabs>
          <w:tab w:val="left" w:pos="1418"/>
          <w:tab w:val="left" w:pos="1560"/>
        </w:tabs>
        <w:ind w:firstLine="851"/>
        <w:rPr>
          <w:bCs/>
        </w:rPr>
      </w:pPr>
      <w:r w:rsidRPr="00524E1B">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w:t>
      </w:r>
      <w:r>
        <w:t>bės administracijos direktorius</w:t>
      </w:r>
      <w:r w:rsidR="006F57C8" w:rsidRPr="00745F65">
        <w:rPr>
          <w:bCs/>
        </w:rPr>
        <w:t>;</w:t>
      </w:r>
    </w:p>
    <w:p w:rsidR="00D66C6C" w:rsidRPr="00CF2DC0" w:rsidRDefault="00D66C6C" w:rsidP="00D66C6C">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xml:space="preserve">, </w:t>
      </w:r>
      <w:proofErr w:type="spellStart"/>
      <w:r w:rsidRPr="00CF2DC0">
        <w:rPr>
          <w:i/>
          <w:sz w:val="20"/>
          <w:szCs w:val="20"/>
          <w:lang w:val="en-US"/>
        </w:rPr>
        <w:t>Nr</w:t>
      </w:r>
      <w:proofErr w:type="spellEnd"/>
      <w:r w:rsidRPr="00CF2DC0">
        <w:rPr>
          <w:i/>
          <w:sz w:val="20"/>
          <w:szCs w:val="20"/>
        </w:rPr>
        <w:t>. T2-1</w:t>
      </w:r>
      <w:r>
        <w:rPr>
          <w:i/>
          <w:sz w:val="20"/>
          <w:szCs w:val="20"/>
        </w:rPr>
        <w:t>01</w:t>
      </w:r>
      <w:r w:rsidRPr="00CF2DC0">
        <w:rPr>
          <w:i/>
          <w:sz w:val="20"/>
          <w:szCs w:val="20"/>
        </w:rPr>
        <w:t xml:space="preserve"> pakeitimas</w:t>
      </w:r>
      <w:r>
        <w:rPr>
          <w:i/>
          <w:sz w:val="20"/>
          <w:szCs w:val="20"/>
        </w:rPr>
        <w:t xml:space="preserve"> </w:t>
      </w:r>
    </w:p>
    <w:p w:rsidR="00892979" w:rsidRPr="00745F65" w:rsidRDefault="00892979" w:rsidP="007C4043">
      <w:pPr>
        <w:pStyle w:val="Pagrindinistekstas"/>
        <w:tabs>
          <w:tab w:val="left" w:pos="1418"/>
          <w:tab w:val="left" w:pos="1560"/>
        </w:tabs>
        <w:ind w:firstLine="851"/>
      </w:pP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w:t>
      </w:r>
      <w:proofErr w:type="spellStart"/>
      <w:r w:rsidRPr="00745F65">
        <w:rPr>
          <w:color w:val="000000"/>
        </w:rPr>
        <w:t>įvertinimus</w:t>
      </w:r>
      <w:proofErr w:type="spellEnd"/>
      <w:r w:rsidRPr="00745F65">
        <w:rPr>
          <w:color w:val="000000"/>
        </w:rPr>
        <w:t xml:space="preserve">,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Default="006F57C8" w:rsidP="006F57C8">
      <w:pPr>
        <w:pStyle w:val="Pagrindinistekstas"/>
        <w:tabs>
          <w:tab w:val="left" w:pos="1276"/>
          <w:tab w:val="left" w:pos="1418"/>
        </w:tabs>
        <w:ind w:left="851"/>
      </w:pPr>
    </w:p>
    <w:p w:rsidR="00FE5212" w:rsidRDefault="00FE5212" w:rsidP="006F57C8">
      <w:pPr>
        <w:pStyle w:val="Pagrindinistekstas"/>
        <w:tabs>
          <w:tab w:val="left" w:pos="1276"/>
          <w:tab w:val="left" w:pos="1418"/>
        </w:tabs>
        <w:ind w:left="851"/>
      </w:pPr>
    </w:p>
    <w:p w:rsidR="00FE5212" w:rsidRDefault="00FE5212" w:rsidP="006F57C8">
      <w:pPr>
        <w:pStyle w:val="Pagrindinistekstas"/>
        <w:tabs>
          <w:tab w:val="left" w:pos="1276"/>
          <w:tab w:val="left" w:pos="1418"/>
        </w:tabs>
        <w:ind w:left="851"/>
      </w:pPr>
    </w:p>
    <w:p w:rsidR="00FE5212" w:rsidRPr="002850A2" w:rsidRDefault="00FE5212"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w:t>
      </w:r>
      <w:bookmarkStart w:id="2" w:name="_GoBack"/>
      <w:bookmarkEnd w:id="2"/>
      <w:r w:rsidRPr="002850A2">
        <w:rPr>
          <w:b/>
        </w:rPr>
        <w:t>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Default="000866F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r>
        <w:t xml:space="preserve"> </w:t>
      </w:r>
      <w:r w:rsidRPr="005F3426">
        <w:t>Asmuo vienu metu gali rinktis ne daugiau kaip tris gimnazijas</w:t>
      </w:r>
      <w:r w:rsidR="006F57C8" w:rsidRPr="00745F65">
        <w:t>.</w:t>
      </w:r>
    </w:p>
    <w:p w:rsidR="000866F8" w:rsidRPr="000866F8" w:rsidRDefault="000866F8" w:rsidP="000866F8">
      <w:pPr>
        <w:tabs>
          <w:tab w:val="left" w:pos="709"/>
        </w:tabs>
        <w:ind w:firstLine="851"/>
        <w:rPr>
          <w:i/>
          <w:sz w:val="20"/>
          <w:szCs w:val="20"/>
        </w:rPr>
      </w:pPr>
      <w:r w:rsidRPr="000866F8">
        <w:rPr>
          <w:i/>
          <w:sz w:val="20"/>
          <w:szCs w:val="20"/>
          <w:lang w:val="en-US"/>
        </w:rPr>
        <w:t xml:space="preserve">2018, </w:t>
      </w:r>
      <w:proofErr w:type="spellStart"/>
      <w:r w:rsidRPr="000866F8">
        <w:rPr>
          <w:i/>
          <w:sz w:val="20"/>
          <w:szCs w:val="20"/>
          <w:lang w:val="en-US"/>
        </w:rPr>
        <w:t>Nr</w:t>
      </w:r>
      <w:proofErr w:type="spellEnd"/>
      <w:r w:rsidRPr="000866F8">
        <w:rPr>
          <w:i/>
          <w:sz w:val="20"/>
          <w:szCs w:val="20"/>
        </w:rPr>
        <w:t>. T2-193 pakeitimas</w:t>
      </w:r>
    </w:p>
    <w:p w:rsidR="000866F8" w:rsidRPr="00745F65" w:rsidRDefault="000866F8" w:rsidP="000866F8">
      <w:pPr>
        <w:pStyle w:val="Pagrindinistekstas"/>
        <w:tabs>
          <w:tab w:val="left" w:pos="1276"/>
        </w:tabs>
        <w:ind w:left="851"/>
      </w:pPr>
    </w:p>
    <w:p w:rsidR="006F57C8" w:rsidRPr="00745F65" w:rsidRDefault="006F57C8" w:rsidP="006F57C8">
      <w:pPr>
        <w:pStyle w:val="Pagrindinistekstas"/>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pasiekimų patikrinimo </w:t>
      </w:r>
      <w:proofErr w:type="spellStart"/>
      <w:r w:rsidRPr="00745F65">
        <w:rPr>
          <w:color w:val="000000"/>
        </w:rPr>
        <w:t>įvertinimus</w:t>
      </w:r>
      <w:proofErr w:type="spellEnd"/>
      <w:r w:rsidRPr="00745F65">
        <w:rPr>
          <w:color w:val="000000"/>
        </w:rPr>
        <w:t xml:space="preserve">, metinius </w:t>
      </w:r>
      <w:proofErr w:type="spellStart"/>
      <w:r w:rsidRPr="00745F65">
        <w:rPr>
          <w:color w:val="000000"/>
        </w:rPr>
        <w:t>įvertinimus</w:t>
      </w:r>
      <w:proofErr w:type="spellEnd"/>
      <w:r w:rsidRPr="00745F65">
        <w:rPr>
          <w:color w:val="000000"/>
        </w:rPr>
        <w:t>,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745F65" w:rsidRDefault="00AB382E" w:rsidP="00AB382E">
      <w:pPr>
        <w:pStyle w:val="Sraopastraipa"/>
        <w:tabs>
          <w:tab w:val="left" w:pos="1276"/>
          <w:tab w:val="left" w:pos="1418"/>
        </w:tabs>
        <w:ind w:left="851"/>
        <w:jc w:val="both"/>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Pagrindinistekstas"/>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pateikto prašymo įregistravimo (išsiuntimo) data, </w:t>
      </w:r>
      <w:r w:rsidRPr="002850A2">
        <w:t>pageidaujančio mokytis asmens vardas ir pavardė, gyvenamosios vietos adresas, pageidaujama mokytis klasė, pastabos apie taikomą priėmimo pirmumą, žyma apie priėmimą (nepriėmimą)</w:t>
      </w:r>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2850A2" w:rsidRDefault="00AB382E" w:rsidP="00AB382E">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DE5F88">
      <w:pPr>
        <w:pStyle w:val="bodytext"/>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Sraopastraipa"/>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Sraopastraipa"/>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Sraopastraipa"/>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Default="00270E5D" w:rsidP="00BE6942">
      <w:pPr>
        <w:pStyle w:val="Pagrindinistekstas"/>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r>
        <w:t xml:space="preserve"> </w:t>
      </w:r>
      <w:r w:rsidRPr="005F3426">
        <w:t>Informacinės sistemos veikimo principus, atsižvelgus į šiame Apraše numatytus mokinių priėmimo kriterijus, tvirtina Savivaldybės administracijos direktorius</w:t>
      </w:r>
      <w:r w:rsidR="006F57C8" w:rsidRPr="002850A2">
        <w:t>.</w:t>
      </w:r>
    </w:p>
    <w:p w:rsidR="00A616E0" w:rsidRPr="00A616E0" w:rsidRDefault="00A616E0" w:rsidP="00A616E0">
      <w:pPr>
        <w:tabs>
          <w:tab w:val="left" w:pos="709"/>
        </w:tabs>
        <w:ind w:firstLine="851"/>
        <w:rPr>
          <w:i/>
          <w:sz w:val="20"/>
          <w:szCs w:val="20"/>
        </w:rPr>
      </w:pPr>
      <w:r w:rsidRPr="00A616E0">
        <w:rPr>
          <w:i/>
          <w:sz w:val="20"/>
          <w:szCs w:val="20"/>
          <w:lang w:val="en-US"/>
        </w:rPr>
        <w:t xml:space="preserve">2018, </w:t>
      </w:r>
      <w:proofErr w:type="spellStart"/>
      <w:r w:rsidRPr="00A616E0">
        <w:rPr>
          <w:i/>
          <w:sz w:val="20"/>
          <w:szCs w:val="20"/>
          <w:lang w:val="en-US"/>
        </w:rPr>
        <w:t>Nr</w:t>
      </w:r>
      <w:proofErr w:type="spellEnd"/>
      <w:r w:rsidRPr="00A616E0">
        <w:rPr>
          <w:i/>
          <w:sz w:val="20"/>
          <w:szCs w:val="20"/>
        </w:rPr>
        <w:t>. T2-193 pakeitimas</w:t>
      </w:r>
    </w:p>
    <w:p w:rsidR="00A616E0" w:rsidRPr="002850A2" w:rsidRDefault="00A616E0" w:rsidP="00A616E0">
      <w:pPr>
        <w:pStyle w:val="Pagrindinistekstas"/>
        <w:ind w:left="851"/>
      </w:pPr>
    </w:p>
    <w:p w:rsidR="006F57C8" w:rsidRPr="002850A2" w:rsidRDefault="006F57C8" w:rsidP="006F57C8">
      <w:pPr>
        <w:pStyle w:val="Pagrindinistekstas"/>
        <w:jc w:val="center"/>
        <w:rPr>
          <w:b/>
        </w:rPr>
      </w:pPr>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BE6942">
      <w:pPr>
        <w:pStyle w:val="Pagrindinistekstas"/>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Pagrindinistekstas"/>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BE6942">
      <w:pPr>
        <w:pStyle w:val="Pagrindinistekstas"/>
        <w:numPr>
          <w:ilvl w:val="0"/>
          <w:numId w:val="7"/>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6F57C8" w:rsidRPr="003E5C7E" w:rsidRDefault="006F57C8" w:rsidP="00BE6942">
      <w:pPr>
        <w:pStyle w:val="Pagrindinistekstas"/>
        <w:numPr>
          <w:ilvl w:val="0"/>
          <w:numId w:val="7"/>
        </w:numPr>
        <w:tabs>
          <w:tab w:val="left" w:pos="1134"/>
          <w:tab w:val="left" w:pos="1276"/>
        </w:tabs>
        <w:ind w:left="0" w:firstLine="851"/>
      </w:pPr>
      <w:r w:rsidRPr="003E5C7E">
        <w:t>Komisija:</w:t>
      </w:r>
    </w:p>
    <w:p w:rsidR="006F57C8" w:rsidRPr="003E5C7E" w:rsidRDefault="006F57C8" w:rsidP="00BE6942">
      <w:pPr>
        <w:pStyle w:val="Pagrindinistekstas"/>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Pagrindinistekstas"/>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Pagrindinistekstas"/>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Pagrindinistekstas"/>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Pagrindinistekstas"/>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Sraopastraipa"/>
        <w:numPr>
          <w:ilvl w:val="1"/>
          <w:numId w:val="7"/>
        </w:numPr>
        <w:tabs>
          <w:tab w:val="left" w:pos="1418"/>
        </w:tabs>
        <w:ind w:left="0" w:firstLine="851"/>
        <w:jc w:val="both"/>
      </w:pPr>
      <w:r w:rsidRPr="00745F65">
        <w:t>išsakyti savo nuomonę;</w:t>
      </w:r>
    </w:p>
    <w:p w:rsidR="006F57C8" w:rsidRPr="00745F65" w:rsidRDefault="006F57C8" w:rsidP="00BE6942">
      <w:pPr>
        <w:pStyle w:val="Sraopastraipa"/>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Sraopastraipa"/>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Sraopastraipa"/>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Sraopastraipa"/>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BE6942">
      <w:pPr>
        <w:pStyle w:val="Sraopastraipa"/>
        <w:numPr>
          <w:ilvl w:val="0"/>
          <w:numId w:val="7"/>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Sraopastraipa"/>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Sraopastraipa"/>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BE6942">
      <w:pPr>
        <w:pStyle w:val="Pagrindinistekstas"/>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Sraopastraipa"/>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Sraopastraipa"/>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Sraopastraipa"/>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Sraopastraipa"/>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Pagrindinistekstas"/>
        <w:numPr>
          <w:ilvl w:val="0"/>
          <w:numId w:val="7"/>
        </w:numPr>
        <w:ind w:left="0" w:firstLine="851"/>
      </w:pPr>
      <w:r w:rsidRPr="00745F65">
        <w:t xml:space="preserve">Savivaldybė kiekvienais kalendoriniais metais interneto svetainėje </w:t>
      </w:r>
      <w:hyperlink r:id="rId8"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BE6942">
      <w:pPr>
        <w:pStyle w:val="Pagrindinistekstas"/>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Sraopastraipa"/>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E5212">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66F8"/>
    <w:rsid w:val="000C5027"/>
    <w:rsid w:val="001406C6"/>
    <w:rsid w:val="001E7FB1"/>
    <w:rsid w:val="00270E5D"/>
    <w:rsid w:val="002C12B3"/>
    <w:rsid w:val="002D0F5B"/>
    <w:rsid w:val="003222B4"/>
    <w:rsid w:val="00403230"/>
    <w:rsid w:val="00424C8C"/>
    <w:rsid w:val="004476DD"/>
    <w:rsid w:val="00597EE8"/>
    <w:rsid w:val="005F495C"/>
    <w:rsid w:val="00643A95"/>
    <w:rsid w:val="006F57C8"/>
    <w:rsid w:val="007C4043"/>
    <w:rsid w:val="007C711C"/>
    <w:rsid w:val="008354D5"/>
    <w:rsid w:val="00892979"/>
    <w:rsid w:val="00894D6F"/>
    <w:rsid w:val="0089509C"/>
    <w:rsid w:val="00922CD4"/>
    <w:rsid w:val="009D1E6F"/>
    <w:rsid w:val="00A12691"/>
    <w:rsid w:val="00A616E0"/>
    <w:rsid w:val="00AB382E"/>
    <w:rsid w:val="00AF7D08"/>
    <w:rsid w:val="00BE6942"/>
    <w:rsid w:val="00C56F56"/>
    <w:rsid w:val="00CA4D3B"/>
    <w:rsid w:val="00CF2DC0"/>
    <w:rsid w:val="00D66C6C"/>
    <w:rsid w:val="00DE5F88"/>
    <w:rsid w:val="00E014C1"/>
    <w:rsid w:val="00E33871"/>
    <w:rsid w:val="00F51622"/>
    <w:rsid w:val="00FA51EB"/>
    <w:rsid w:val="00FD0AFF"/>
    <w:rsid w:val="00FE35F9"/>
    <w:rsid w:val="00FE5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42849B"/>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20677</Words>
  <Characters>11786</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8</cp:revision>
  <dcterms:created xsi:type="dcterms:W3CDTF">2018-06-06T11:38:00Z</dcterms:created>
  <dcterms:modified xsi:type="dcterms:W3CDTF">2018-09-19T11:46:00Z</dcterms:modified>
</cp:coreProperties>
</file>