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EC14" w14:textId="77777777" w:rsidR="00CA4D3B" w:rsidRDefault="008354D5" w:rsidP="00CA4D3B">
      <w:pPr>
        <w:keepNext/>
        <w:jc w:val="center"/>
        <w:outlineLvl w:val="0"/>
        <w:rPr>
          <w:b/>
        </w:rPr>
      </w:pPr>
      <w:r>
        <w:rPr>
          <w:b/>
          <w:noProof/>
          <w:lang w:eastAsia="lt-LT"/>
        </w:rPr>
        <w:drawing>
          <wp:inline distT="0" distB="0" distL="0" distR="0" wp14:anchorId="1966E83C" wp14:editId="1BE7FA2D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FABC4A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76165AFD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52ADA2A1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6A44EB1A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1448332A" w14:textId="77777777" w:rsidR="00B06DEC" w:rsidRPr="002635B2" w:rsidRDefault="00B06DEC" w:rsidP="00B06DEC">
      <w:pPr>
        <w:jc w:val="center"/>
      </w:pPr>
      <w:r w:rsidRPr="002635B2">
        <w:rPr>
          <w:b/>
          <w:caps/>
        </w:rPr>
        <w:t xml:space="preserve">DĖL </w:t>
      </w:r>
      <w:r>
        <w:rPr>
          <w:b/>
          <w:caps/>
        </w:rPr>
        <w:t xml:space="preserve">KLAIPĖDOS MIESTO </w:t>
      </w:r>
      <w:r w:rsidRPr="002635B2">
        <w:rPr>
          <w:b/>
          <w:caps/>
        </w:rPr>
        <w:t>savivaldybės ŠVIETIMO ĮSTAIGŲ PATALPŲ</w:t>
      </w:r>
      <w:r>
        <w:rPr>
          <w:b/>
          <w:caps/>
        </w:rPr>
        <w:t xml:space="preserve"> </w:t>
      </w:r>
      <w:r w:rsidRPr="002635B2">
        <w:rPr>
          <w:b/>
          <w:caps/>
        </w:rPr>
        <w:t>SUTEIKIMO PASLAUGOS KAIN</w:t>
      </w:r>
      <w:r>
        <w:rPr>
          <w:b/>
          <w:caps/>
        </w:rPr>
        <w:t>ų</w:t>
      </w:r>
      <w:r w:rsidRPr="002635B2">
        <w:rPr>
          <w:b/>
          <w:caps/>
        </w:rPr>
        <w:t xml:space="preserve"> NUSTATYMO</w:t>
      </w:r>
    </w:p>
    <w:p w14:paraId="18EB0597" w14:textId="77777777" w:rsidR="00CA4D3B" w:rsidRDefault="00CA4D3B" w:rsidP="00CA4D3B">
      <w:pPr>
        <w:jc w:val="center"/>
      </w:pPr>
    </w:p>
    <w:p w14:paraId="0B423EF6" w14:textId="73795426" w:rsidR="00597EE8" w:rsidRPr="003C09F9" w:rsidRDefault="00767741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t xml:space="preserve">2024 m. kovo 28 d. </w:t>
      </w:r>
      <w:r w:rsidR="00597EE8" w:rsidRPr="003C09F9">
        <w:t>Nr.</w:t>
      </w:r>
      <w:r>
        <w:t xml:space="preserve"> </w:t>
      </w:r>
      <w:r w:rsidRPr="00767741">
        <w:t>T2-7</w:t>
      </w:r>
      <w:r>
        <w:t>6</w:t>
      </w:r>
    </w:p>
    <w:p w14:paraId="07761353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7D01438" w14:textId="77777777" w:rsidR="00CA4D3B" w:rsidRPr="008354D5" w:rsidRDefault="00CA4D3B" w:rsidP="00CA4D3B">
      <w:pPr>
        <w:jc w:val="center"/>
      </w:pPr>
    </w:p>
    <w:p w14:paraId="64A4839B" w14:textId="77777777" w:rsidR="00CA4D3B" w:rsidRDefault="00CA4D3B" w:rsidP="00CA4D3B">
      <w:pPr>
        <w:jc w:val="center"/>
      </w:pPr>
    </w:p>
    <w:p w14:paraId="014D7A84" w14:textId="77777777" w:rsidR="00B06DEC" w:rsidRDefault="00B06DEC" w:rsidP="00B06DEC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15 straipsnio 2 dalies 29 punktu, </w:t>
      </w:r>
      <w:r w:rsidRPr="001D3C7E">
        <w:t>Klaipėdos miesto savivaldybės taryba</w:t>
      </w:r>
      <w:r>
        <w:t xml:space="preserve"> </w:t>
      </w:r>
      <w:r w:rsidRPr="001D3C7E">
        <w:rPr>
          <w:spacing w:val="60"/>
        </w:rPr>
        <w:t>nusprendži</w:t>
      </w:r>
      <w:r w:rsidRPr="001D3C7E">
        <w:t>a:</w:t>
      </w:r>
    </w:p>
    <w:p w14:paraId="1461D274" w14:textId="77777777" w:rsidR="00B06DEC" w:rsidRPr="00254CFC" w:rsidRDefault="00B06DEC" w:rsidP="00B06DEC">
      <w:pPr>
        <w:ind w:firstLine="709"/>
        <w:jc w:val="both"/>
      </w:pPr>
      <w:r w:rsidRPr="00254CFC">
        <w:t>1. </w:t>
      </w:r>
      <w:r w:rsidRPr="002635B2">
        <w:t xml:space="preserve">Nustatyti </w:t>
      </w:r>
      <w:r>
        <w:t xml:space="preserve">Klaipėdos miesto </w:t>
      </w:r>
      <w:r w:rsidRPr="002635B2">
        <w:t>savivaldybės švietimo įstaigų patalpų suteikimo</w:t>
      </w:r>
      <w:r>
        <w:t xml:space="preserve"> </w:t>
      </w:r>
      <w:r w:rsidRPr="002635B2">
        <w:t>kain</w:t>
      </w:r>
      <w:r>
        <w:t>as</w:t>
      </w:r>
      <w:r w:rsidRPr="00BD2A04">
        <w:t xml:space="preserve"> </w:t>
      </w:r>
      <w:r w:rsidRPr="002635B2">
        <w:t>(priedas)</w:t>
      </w:r>
      <w:r>
        <w:t>.</w:t>
      </w:r>
    </w:p>
    <w:p w14:paraId="07D35DF9" w14:textId="1F31CBFF" w:rsidR="00B06DEC" w:rsidRDefault="00B06DEC" w:rsidP="00B06DEC">
      <w:pPr>
        <w:ind w:firstLine="709"/>
        <w:jc w:val="both"/>
      </w:pPr>
      <w:r>
        <w:t>2</w:t>
      </w:r>
      <w:r w:rsidRPr="002635B2">
        <w:t>.</w:t>
      </w:r>
      <w:r>
        <w:t> </w:t>
      </w:r>
      <w:r w:rsidRPr="00CE301B">
        <w:t>Pripažinti netekusiu galios</w:t>
      </w:r>
      <w:r w:rsidRPr="00D677E0">
        <w:t xml:space="preserve"> </w:t>
      </w:r>
      <w:r>
        <w:t xml:space="preserve">Klaipėdos miesto savivaldybės tarybos 2014 m. spalio 23 d. sprendimą </w:t>
      </w:r>
      <w:bookmarkStart w:id="0" w:name="n_0"/>
      <w:r w:rsidR="00767741" w:rsidRPr="00767741">
        <w:t>Nr. T2</w:t>
      </w:r>
      <w:r w:rsidR="00767741" w:rsidRPr="00767741">
        <w:noBreakHyphen/>
        <w:t xml:space="preserve">258 </w:t>
      </w:r>
      <w:bookmarkEnd w:id="0"/>
      <w:r>
        <w:t>„Dėl savivaldybės švietimo įstaigų patalpų suteikimo paslaugos kainos nustatymo“ su visais pakeitimais ir papildymais.</w:t>
      </w:r>
    </w:p>
    <w:p w14:paraId="52C8D06B" w14:textId="77777777" w:rsidR="00B06DEC" w:rsidRPr="002264A5" w:rsidRDefault="00B06DEC" w:rsidP="00B06DEC">
      <w:pPr>
        <w:ind w:firstLine="709"/>
        <w:jc w:val="both"/>
      </w:pPr>
      <w:r w:rsidRPr="002264A5">
        <w:t xml:space="preserve">3. Nustatyti, kad šis sprendimas įsigalioja </w:t>
      </w:r>
      <w:r w:rsidRPr="00DE02BA">
        <w:t xml:space="preserve">2024 m. </w:t>
      </w:r>
      <w:r>
        <w:t>rugsėjo</w:t>
      </w:r>
      <w:r w:rsidRPr="00DE02BA">
        <w:t xml:space="preserve"> </w:t>
      </w:r>
      <w:r>
        <w:t>1</w:t>
      </w:r>
      <w:r w:rsidRPr="00DE02BA">
        <w:t xml:space="preserve"> d.</w:t>
      </w:r>
    </w:p>
    <w:p w14:paraId="7CF0687B" w14:textId="77777777" w:rsidR="00B06DEC" w:rsidRPr="002264A5" w:rsidRDefault="00B06DEC" w:rsidP="00B06DEC">
      <w:pPr>
        <w:ind w:firstLine="709"/>
        <w:jc w:val="both"/>
      </w:pPr>
      <w:r w:rsidRPr="002264A5">
        <w:t>4.</w:t>
      </w:r>
      <w:r>
        <w:t> </w:t>
      </w:r>
      <w:r w:rsidRPr="002264A5">
        <w:t>Skelbti šį sprendimą Teisės aktų registre ir Klaipėdos miesto savivaldybės interneto svetainėje.</w:t>
      </w:r>
    </w:p>
    <w:p w14:paraId="3E537C15" w14:textId="77777777" w:rsidR="00CA4D3B" w:rsidRDefault="00CA4D3B" w:rsidP="00CA4D3B">
      <w:pPr>
        <w:jc w:val="both"/>
      </w:pPr>
    </w:p>
    <w:p w14:paraId="60B2AD32" w14:textId="77777777" w:rsidR="005B3698" w:rsidRDefault="005B3698" w:rsidP="00CA4D3B">
      <w:pPr>
        <w:jc w:val="both"/>
      </w:pPr>
    </w:p>
    <w:p w14:paraId="5B52FAA8" w14:textId="419CAB33" w:rsidR="00E014C1" w:rsidRDefault="00767741" w:rsidP="00767741">
      <w:pPr>
        <w:tabs>
          <w:tab w:val="right" w:pos="9638"/>
        </w:tabs>
      </w:pPr>
      <w:r>
        <w:t>Savivaldybės meras</w:t>
      </w:r>
      <w:r>
        <w:tab/>
        <w:t>Arvydas Vaitkus</w:t>
      </w:r>
    </w:p>
    <w:p w14:paraId="3D8AE774" w14:textId="14DE1ED1" w:rsidR="00767741" w:rsidRDefault="00767741" w:rsidP="00767741">
      <w:pPr>
        <w:tabs>
          <w:tab w:val="right" w:pos="9638"/>
        </w:tabs>
        <w:jc w:val="center"/>
      </w:pPr>
      <w:r>
        <w:t>______________</w:t>
      </w:r>
    </w:p>
    <w:p w14:paraId="435260DE" w14:textId="77777777" w:rsidR="00767741" w:rsidRDefault="00767741" w:rsidP="00767741">
      <w:pPr>
        <w:tabs>
          <w:tab w:val="right" w:pos="9638"/>
        </w:tabs>
        <w:jc w:val="center"/>
      </w:pPr>
    </w:p>
    <w:sectPr w:rsidR="0076774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C45B1" w14:textId="77777777" w:rsidR="00F51622" w:rsidRDefault="00F51622" w:rsidP="00E014C1">
      <w:r>
        <w:separator/>
      </w:r>
    </w:p>
  </w:endnote>
  <w:endnote w:type="continuationSeparator" w:id="0">
    <w:p w14:paraId="19582171" w14:textId="77777777" w:rsidR="00F51622" w:rsidRDefault="00F51622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428D" w14:textId="77777777" w:rsidR="00F51622" w:rsidRDefault="00F51622" w:rsidP="00E014C1">
      <w:r>
        <w:separator/>
      </w:r>
    </w:p>
  </w:footnote>
  <w:footnote w:type="continuationSeparator" w:id="0">
    <w:p w14:paraId="00B98C68" w14:textId="77777777" w:rsidR="00F51622" w:rsidRDefault="00F51622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871182"/>
      <w:docPartObj>
        <w:docPartGallery w:val="Page Numbers (Top of Page)"/>
        <w:docPartUnique/>
      </w:docPartObj>
    </w:sdtPr>
    <w:sdtEndPr/>
    <w:sdtContent>
      <w:p w14:paraId="71D30074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46C547F8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5C"/>
    <w:rsid w:val="00146B30"/>
    <w:rsid w:val="001E7FB1"/>
    <w:rsid w:val="003222B4"/>
    <w:rsid w:val="004476DD"/>
    <w:rsid w:val="00597EE8"/>
    <w:rsid w:val="005B3698"/>
    <w:rsid w:val="005F495C"/>
    <w:rsid w:val="00767741"/>
    <w:rsid w:val="008354D5"/>
    <w:rsid w:val="00894D6F"/>
    <w:rsid w:val="00922CD4"/>
    <w:rsid w:val="00A12691"/>
    <w:rsid w:val="00A4290F"/>
    <w:rsid w:val="00AF7D08"/>
    <w:rsid w:val="00B05CD6"/>
    <w:rsid w:val="00B06DEC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2EDB"/>
  <w15:docId w15:val="{109C5509-B005-49E9-837A-0F427756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glex\Tmp\368075e281c54fe797da8a28b1d12d7f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368075e281c54fe797da8a28b1d12d7f</Template>
  <TotalTime>1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Manager>2024-03-28</Manager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KLAIPĖDOS MIESTO SAVIVALDYBĖS ŠVIETIMO ĮSTAIGŲ PATALPŲ SUTEIKIMO PASLAUGOS KAINŲ NUSTATYMO</dc:title>
  <dc:subject>T2-76</dc:subject>
  <dc:creator>KLAIPĖDOS MIESTO SAVIVALDYBĖS TARYBA</dc:creator>
  <cp:lastModifiedBy>Vaida Nagreckienė</cp:lastModifiedBy>
  <cp:revision>2</cp:revision>
  <dcterms:created xsi:type="dcterms:W3CDTF">2024-06-03T09:24:00Z</dcterms:created>
  <dcterms:modified xsi:type="dcterms:W3CDTF">2024-06-03T09:24:00Z</dcterms:modified>
  <cp:category>SPRENDIMAS</cp:category>
</cp:coreProperties>
</file>